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477" w:rsidRPr="00593CC8" w:rsidRDefault="00F22477" w:rsidP="00F22477">
      <w:pPr>
        <w:rPr>
          <w:rFonts w:ascii="Times New Roman" w:hAnsi="Times New Roman" w:cs="Times New Roman"/>
          <w:b/>
          <w:sz w:val="28"/>
          <w:szCs w:val="28"/>
        </w:rPr>
      </w:pPr>
      <w:r w:rsidRPr="00593CC8">
        <w:rPr>
          <w:rFonts w:ascii="Times New Roman" w:hAnsi="Times New Roman" w:cs="Times New Roman"/>
          <w:b/>
          <w:sz w:val="28"/>
          <w:szCs w:val="28"/>
        </w:rPr>
        <w:t>1.Иформационная часть </w:t>
      </w:r>
      <w:r w:rsidRPr="00593CC8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593CC8">
        <w:rPr>
          <w:rFonts w:ascii="Times New Roman" w:hAnsi="Times New Roman" w:cs="Times New Roman"/>
          <w:b/>
          <w:sz w:val="28"/>
          <w:szCs w:val="28"/>
        </w:rPr>
        <w:t>.</w:t>
      </w:r>
    </w:p>
    <w:p w:rsidR="00F22477" w:rsidRPr="00593CC8" w:rsidRDefault="00F22477" w:rsidP="00F22477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Название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proofErr w:type="gramStart"/>
      <w:r w:rsidRPr="00593CC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> </w:t>
      </w:r>
      <w:r w:rsidR="00593CC8" w:rsidRPr="00593CC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593CC8" w:rsidRPr="00593CC8">
        <w:rPr>
          <w:rStyle w:val="a3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Крышка малышка</w:t>
      </w:r>
      <w:r w:rsidR="00593CC8" w:rsidRPr="00593CC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593CC8" w:rsidRPr="00593C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и </w:t>
      </w:r>
      <w:r w:rsidR="00593CC8" w:rsidRPr="00593CC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593CC8" w:rsidRPr="00593CC8">
        <w:rPr>
          <w:rStyle w:val="a3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Сдай батарейку</w:t>
      </w:r>
      <w:r w:rsidR="00593CC8" w:rsidRPr="00593CC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593CC8" w:rsidRPr="00593C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593CC8" w:rsidRPr="00593CC8">
        <w:rPr>
          <w:rFonts w:ascii="Times New Roman" w:hAnsi="Times New Roman" w:cs="Times New Roman"/>
          <w:sz w:val="28"/>
          <w:szCs w:val="28"/>
        </w:rPr>
        <w:t xml:space="preserve"> </w:t>
      </w:r>
      <w:r w:rsidRPr="00593CC8">
        <w:rPr>
          <w:rFonts w:ascii="Times New Roman" w:hAnsi="Times New Roman" w:cs="Times New Roman"/>
          <w:sz w:val="28"/>
          <w:szCs w:val="28"/>
        </w:rPr>
        <w:t>Тип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proofErr w:type="gramStart"/>
      <w:r w:rsidRPr="00593CC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 xml:space="preserve"> познавательный.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Вид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proofErr w:type="gramStart"/>
      <w:r w:rsidRPr="00593CC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 xml:space="preserve"> групповой, исследовательский, творческий.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Руководитель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r w:rsidR="00ED3EB9" w:rsidRPr="00593CC8">
        <w:rPr>
          <w:rFonts w:ascii="Times New Roman" w:hAnsi="Times New Roman" w:cs="Times New Roman"/>
          <w:sz w:val="28"/>
          <w:szCs w:val="28"/>
        </w:rPr>
        <w:t xml:space="preserve"> : воспитатель </w:t>
      </w:r>
      <w:r w:rsidRPr="00593CC8">
        <w:rPr>
          <w:rFonts w:ascii="Times New Roman" w:hAnsi="Times New Roman" w:cs="Times New Roman"/>
          <w:sz w:val="28"/>
          <w:szCs w:val="28"/>
        </w:rPr>
        <w:t>МБДОУ Детский сад "Радуга" Участники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593CC8">
        <w:rPr>
          <w:rFonts w:ascii="Times New Roman" w:hAnsi="Times New Roman" w:cs="Times New Roman"/>
          <w:sz w:val="28"/>
          <w:szCs w:val="28"/>
        </w:rPr>
        <w:t xml:space="preserve"> : воспитанники </w:t>
      </w:r>
      <w:r w:rsidR="00A309C3" w:rsidRPr="00593CC8">
        <w:rPr>
          <w:rFonts w:ascii="Times New Roman" w:hAnsi="Times New Roman" w:cs="Times New Roman"/>
          <w:sz w:val="28"/>
          <w:szCs w:val="28"/>
        </w:rPr>
        <w:t>средняя группа</w:t>
      </w:r>
      <w:proofErr w:type="gramStart"/>
      <w:r w:rsidR="00A309C3" w:rsidRPr="00593CC8">
        <w:rPr>
          <w:rFonts w:ascii="Times New Roman" w:hAnsi="Times New Roman" w:cs="Times New Roman"/>
          <w:sz w:val="28"/>
          <w:szCs w:val="28"/>
        </w:rPr>
        <w:t xml:space="preserve"> </w:t>
      </w:r>
      <w:r w:rsidRPr="00593CC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 xml:space="preserve"> воспитатели, родители воспитанников.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Продолжительность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proofErr w:type="gramStart"/>
      <w:r w:rsidRPr="00593CC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 xml:space="preserve"> 1 неделя 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Социальная значимость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proofErr w:type="gramStart"/>
      <w:r w:rsidRPr="00593CC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 xml:space="preserve"> формирование основ экологической культуры</w:t>
      </w:r>
    </w:p>
    <w:p w:rsidR="00F22477" w:rsidRPr="00593CC8" w:rsidRDefault="00F22477" w:rsidP="00F22477">
      <w:pPr>
        <w:rPr>
          <w:rFonts w:ascii="Times New Roman" w:hAnsi="Times New Roman" w:cs="Times New Roman"/>
          <w:b/>
          <w:sz w:val="28"/>
          <w:szCs w:val="28"/>
        </w:rPr>
      </w:pPr>
      <w:r w:rsidRPr="00593CC8">
        <w:rPr>
          <w:rFonts w:ascii="Times New Roman" w:hAnsi="Times New Roman" w:cs="Times New Roman"/>
          <w:b/>
          <w:sz w:val="28"/>
          <w:szCs w:val="28"/>
        </w:rPr>
        <w:t>2. Содержательная часть </w:t>
      </w:r>
      <w:r w:rsidRPr="00593CC8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Проблема, на которую, направлен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</w:t>
      </w:r>
      <w:proofErr w:type="gramStart"/>
      <w:r w:rsidRPr="00593CC8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Тема экологической ситуации очень актуальна для наших многих регионов России. Мы хотим пить чистую воду, дышать чистым воздухом, есть продукты, свободные от вредных веществ. И при этом, многие из нас не задумываются, что состояние окружающей среды напрямую связано с нашим поведением в быту, в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природе</w:t>
      </w:r>
      <w:r w:rsidRPr="00593CC8">
        <w:rPr>
          <w:rFonts w:ascii="Times New Roman" w:hAnsi="Times New Roman" w:cs="Times New Roman"/>
          <w:sz w:val="28"/>
          <w:szCs w:val="28"/>
        </w:rPr>
        <w:t>. Современный человек производит такое количество отходов, что проблема их утилизации становится с каждым днём всё более масштабной.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 xml:space="preserve"> Если в ближайшее время люди не смогут научиться гуманно и бережно относиться к природе, то планета погибнет, а вместе с ней и люди. А для того, чтобы этого не случилось, надо воспитывать экологическое сознание и ответственность за состояние окружающей среды с дошкольного возраста.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 xml:space="preserve">     Любовь к природе и заботливое отношение к ней закладывается у детей только тогда, когда они видят примеры ежедневного, внимательного и заботливого отношения со стороны взрослых - воспитателей и родителей.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Проблема заключается в том, что люди попросту не знают о той опасности, которую таит в себе обыкновенная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батарейка</w:t>
      </w:r>
      <w:r w:rsidR="00593CC8" w:rsidRPr="00593CC8">
        <w:rPr>
          <w:rFonts w:ascii="Times New Roman" w:hAnsi="Times New Roman" w:cs="Times New Roman"/>
          <w:bCs/>
          <w:sz w:val="28"/>
          <w:szCs w:val="28"/>
        </w:rPr>
        <w:t xml:space="preserve"> и крышка от бутылки</w:t>
      </w:r>
      <w:proofErr w:type="gramStart"/>
      <w:r w:rsidR="00593CC8" w:rsidRPr="00593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3C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 xml:space="preserve"> Нередко можно наблюдать картину, когда использованные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батарейки</w:t>
      </w:r>
      <w:r w:rsidRPr="00593CC8">
        <w:rPr>
          <w:rFonts w:ascii="Times New Roman" w:hAnsi="Times New Roman" w:cs="Times New Roman"/>
          <w:sz w:val="28"/>
          <w:szCs w:val="28"/>
        </w:rPr>
        <w:t> </w:t>
      </w:r>
      <w:r w:rsidR="00593CC8" w:rsidRPr="00593CC8">
        <w:rPr>
          <w:rFonts w:ascii="Times New Roman" w:hAnsi="Times New Roman" w:cs="Times New Roman"/>
          <w:sz w:val="28"/>
          <w:szCs w:val="28"/>
        </w:rPr>
        <w:t xml:space="preserve">и крышки от бутылки </w:t>
      </w:r>
      <w:r w:rsidRPr="00593CC8">
        <w:rPr>
          <w:rFonts w:ascii="Times New Roman" w:hAnsi="Times New Roman" w:cs="Times New Roman"/>
          <w:sz w:val="28"/>
          <w:szCs w:val="28"/>
        </w:rPr>
        <w:t>беспорядочно разбросаны по дому, выбрасываются вместе с бытовым мусором. В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батарейках</w:t>
      </w:r>
      <w:r w:rsidRPr="00593CC8">
        <w:rPr>
          <w:rFonts w:ascii="Times New Roman" w:hAnsi="Times New Roman" w:cs="Times New Roman"/>
          <w:sz w:val="28"/>
          <w:szCs w:val="28"/>
        </w:rPr>
        <w:t> содержится множество различных опасных и вредных металлов, которые наносят существенный вред нашему здоровью</w:t>
      </w:r>
      <w:proofErr w:type="gramStart"/>
      <w:r w:rsidRPr="00593CC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93CC8" w:rsidRPr="00593CC8" w:rsidRDefault="00593CC8" w:rsidP="00593CC8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lastRenderedPageBreak/>
        <w:t>Зачем собирают </w:t>
      </w:r>
      <w:r w:rsidRPr="00593CC8">
        <w:rPr>
          <w:rFonts w:ascii="Times New Roman" w:hAnsi="Times New Roman" w:cs="Times New Roman"/>
          <w:bCs/>
          <w:sz w:val="28"/>
          <w:szCs w:val="28"/>
        </w:rPr>
        <w:t>крышки</w:t>
      </w:r>
      <w:r w:rsidRPr="00593CC8">
        <w:rPr>
          <w:rFonts w:ascii="Times New Roman" w:hAnsi="Times New Roman" w:cs="Times New Roman"/>
          <w:sz w:val="28"/>
          <w:szCs w:val="28"/>
        </w:rPr>
        <w:t> от пластиковых бутылок?</w:t>
      </w:r>
    </w:p>
    <w:p w:rsidR="00593CC8" w:rsidRPr="00593CC8" w:rsidRDefault="00593CC8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Начать следует с того, что этим занимаются все сознательные европейцы. Такая полезная привычка сортировать мусор не только облегчает процесс переработки отходов, но и помогает окружающей среде. Но и это еще не все! Оказывается, собирая </w:t>
      </w:r>
      <w:r w:rsidRPr="00593CC8">
        <w:rPr>
          <w:rFonts w:ascii="Times New Roman" w:hAnsi="Times New Roman" w:cs="Times New Roman"/>
          <w:bCs/>
          <w:sz w:val="28"/>
          <w:szCs w:val="28"/>
        </w:rPr>
        <w:t>крышки от бутылок</w:t>
      </w:r>
      <w:r w:rsidRPr="00593CC8">
        <w:rPr>
          <w:rFonts w:ascii="Times New Roman" w:hAnsi="Times New Roman" w:cs="Times New Roman"/>
          <w:sz w:val="28"/>
          <w:szCs w:val="28"/>
        </w:rPr>
        <w:t>, можно помочь нуждающимся. Они необходимы для изготовления протезов, колясок. И примеров, такой благотворительности более</w:t>
      </w:r>
      <w:proofErr w:type="gramStart"/>
      <w:r w:rsidRPr="00593CC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 xml:space="preserve"> чем достаточно.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В защиту окружающей среды: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1.</w:t>
      </w:r>
      <w:r w:rsidRPr="00593CC8">
        <w:rPr>
          <w:rFonts w:ascii="Times New Roman" w:hAnsi="Times New Roman" w:cs="Times New Roman"/>
          <w:sz w:val="28"/>
          <w:szCs w:val="28"/>
        </w:rPr>
        <w:tab/>
        <w:t>Экономить воду и электроэнергию, разумное использование этих ресурсов помогает не только семейному бюджету, но и существенно сохраняет природные ресурсы.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2.</w:t>
      </w:r>
      <w:r w:rsidRPr="00593CC8">
        <w:rPr>
          <w:rFonts w:ascii="Times New Roman" w:hAnsi="Times New Roman" w:cs="Times New Roman"/>
          <w:sz w:val="28"/>
          <w:szCs w:val="28"/>
        </w:rPr>
        <w:tab/>
        <w:t>Посадка деревьев улучшает экологическую обстановку. Зеленые насаждения впитывают углекислый газ и выделяют кислород.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3.</w:t>
      </w:r>
      <w:r w:rsidRPr="00593CC8">
        <w:rPr>
          <w:rFonts w:ascii="Times New Roman" w:hAnsi="Times New Roman" w:cs="Times New Roman"/>
          <w:sz w:val="28"/>
          <w:szCs w:val="28"/>
        </w:rPr>
        <w:tab/>
        <w:t>Уборка парка или сквера, рек и озер, очистка их от мусора помогает поддерживать хорошую экологическую обстановку в городе.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4.</w:t>
      </w:r>
      <w:r w:rsidRPr="00593CC8">
        <w:rPr>
          <w:rFonts w:ascii="Times New Roman" w:hAnsi="Times New Roman" w:cs="Times New Roman"/>
          <w:sz w:val="28"/>
          <w:szCs w:val="28"/>
        </w:rPr>
        <w:tab/>
        <w:t>Уменьшить использование в быту пластиковой тары, повторное использование пластиковых пакетов.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5.</w:t>
      </w:r>
      <w:r w:rsidRPr="00593CC8">
        <w:rPr>
          <w:rFonts w:ascii="Times New Roman" w:hAnsi="Times New Roman" w:cs="Times New Roman"/>
          <w:sz w:val="28"/>
          <w:szCs w:val="28"/>
        </w:rPr>
        <w:tab/>
        <w:t>После отдыха на природе, обязательно убирать за собой мусор.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Получив необходимые знания в области экологии, защиты окружающей среды, каждый может внести свой вклад в восстановление, сохранение окружающей природы и предотвратить пагубное воздействие человека на окружающую среду.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Мало кто знает, что ядовитые вещества из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батареек проникают в почву</w:t>
      </w:r>
      <w:r w:rsidRPr="00593CC8">
        <w:rPr>
          <w:rFonts w:ascii="Times New Roman" w:hAnsi="Times New Roman" w:cs="Times New Roman"/>
          <w:sz w:val="28"/>
          <w:szCs w:val="28"/>
        </w:rPr>
        <w:t>, в подземные воды, попадают в реки и в водохранилища, из которых мы потребляем воду, не думая, что вредные вещества с кипячением не исчезают - они ведь не микробы.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Согласно исследованиям учёных, одна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батарейка</w:t>
      </w:r>
      <w:r w:rsidRPr="00593CC8">
        <w:rPr>
          <w:rFonts w:ascii="Times New Roman" w:hAnsi="Times New Roman" w:cs="Times New Roman"/>
          <w:sz w:val="28"/>
          <w:szCs w:val="28"/>
        </w:rPr>
        <w:t> загрязняет тяжелыми металлами 400 л воды и 20 м</w:t>
      </w:r>
      <w:proofErr w:type="gramStart"/>
      <w:r w:rsidRPr="00593CC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 xml:space="preserve"> почвы. В лесной зоне это территория обитания 2-х деревьев, 2-х кротов, одного ежика и нескольких тысяч дождевых червей.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Что нужно делать и какова ситуация с утилизацией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батареек на данный момент</w:t>
      </w:r>
      <w:r w:rsidRPr="00593CC8">
        <w:rPr>
          <w:rFonts w:ascii="Times New Roman" w:hAnsi="Times New Roman" w:cs="Times New Roman"/>
          <w:sz w:val="28"/>
          <w:szCs w:val="28"/>
        </w:rPr>
        <w:t>? Во всём цивилизованном мире отработанные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батарейки</w:t>
      </w:r>
      <w:r w:rsidRPr="00593CC8">
        <w:rPr>
          <w:rFonts w:ascii="Times New Roman" w:hAnsi="Times New Roman" w:cs="Times New Roman"/>
          <w:sz w:val="28"/>
          <w:szCs w:val="28"/>
        </w:rPr>
        <w:t> собирают и утилизируют отдельно от бытового мусора.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lastRenderedPageBreak/>
        <w:t>Таким образом, проанализировав сложившуюся ситуацию, мы пришли к выводу, что реализация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>Сдай батарейку - защити природу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!»</w:t>
      </w:r>
      <w:r w:rsidRPr="00593CC8">
        <w:rPr>
          <w:rFonts w:ascii="Times New Roman" w:hAnsi="Times New Roman" w:cs="Times New Roman"/>
          <w:sz w:val="28"/>
          <w:szCs w:val="28"/>
        </w:rPr>
        <w:t> будет способствовать воспитанию экологической культуры воспитанников, изменению самосознания взрослых участников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593CC8">
        <w:rPr>
          <w:rFonts w:ascii="Times New Roman" w:hAnsi="Times New Roman" w:cs="Times New Roman"/>
          <w:sz w:val="28"/>
          <w:szCs w:val="28"/>
        </w:rPr>
        <w:t>.</w:t>
      </w:r>
    </w:p>
    <w:p w:rsidR="00F22477" w:rsidRPr="00593CC8" w:rsidRDefault="00F22477" w:rsidP="00F22477">
      <w:pPr>
        <w:rPr>
          <w:rFonts w:ascii="Times New Roman" w:hAnsi="Times New Roman" w:cs="Times New Roman"/>
          <w:b/>
          <w:sz w:val="28"/>
          <w:szCs w:val="28"/>
        </w:rPr>
      </w:pPr>
      <w:r w:rsidRPr="00593CC8">
        <w:rPr>
          <w:rFonts w:ascii="Times New Roman" w:hAnsi="Times New Roman" w:cs="Times New Roman"/>
          <w:b/>
          <w:sz w:val="28"/>
          <w:szCs w:val="28"/>
        </w:rPr>
        <w:t>Цель </w:t>
      </w:r>
      <w:r w:rsidRPr="00593CC8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proofErr w:type="gramStart"/>
      <w:r w:rsidRPr="00593CC8">
        <w:rPr>
          <w:rFonts w:ascii="Times New Roman" w:hAnsi="Times New Roman" w:cs="Times New Roman"/>
          <w:b/>
          <w:sz w:val="28"/>
          <w:szCs w:val="28"/>
        </w:rPr>
        <w:t> :</w:t>
      </w:r>
      <w:proofErr w:type="gramEnd"/>
      <w:r w:rsidRPr="00593CC8">
        <w:rPr>
          <w:rFonts w:ascii="Times New Roman" w:hAnsi="Times New Roman" w:cs="Times New Roman"/>
          <w:sz w:val="28"/>
          <w:szCs w:val="28"/>
        </w:rPr>
        <w:t xml:space="preserve"> формирование экологической культуры воспитанников и их родителей</w:t>
      </w:r>
      <w:r w:rsidRPr="00593CC8">
        <w:rPr>
          <w:rFonts w:ascii="Times New Roman" w:hAnsi="Times New Roman" w:cs="Times New Roman"/>
          <w:b/>
          <w:sz w:val="28"/>
          <w:szCs w:val="28"/>
        </w:rPr>
        <w:t>.</w:t>
      </w:r>
    </w:p>
    <w:p w:rsidR="00F22477" w:rsidRPr="00593CC8" w:rsidRDefault="00F22477" w:rsidP="00F22477">
      <w:pPr>
        <w:rPr>
          <w:rFonts w:ascii="Times New Roman" w:hAnsi="Times New Roman" w:cs="Times New Roman"/>
          <w:b/>
          <w:sz w:val="28"/>
          <w:szCs w:val="28"/>
        </w:rPr>
      </w:pPr>
      <w:r w:rsidRPr="00593CC8">
        <w:rPr>
          <w:rFonts w:ascii="Times New Roman" w:hAnsi="Times New Roman" w:cs="Times New Roman"/>
          <w:b/>
          <w:sz w:val="28"/>
          <w:szCs w:val="28"/>
        </w:rPr>
        <w:t>Задачи </w:t>
      </w:r>
      <w:r w:rsidRPr="00593CC8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proofErr w:type="gramStart"/>
      <w:r w:rsidRPr="00593CC8">
        <w:rPr>
          <w:rFonts w:ascii="Times New Roman" w:hAnsi="Times New Roman" w:cs="Times New Roman"/>
          <w:b/>
          <w:sz w:val="28"/>
          <w:szCs w:val="28"/>
        </w:rPr>
        <w:t> :</w:t>
      </w:r>
      <w:proofErr w:type="gramEnd"/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  <w:r w:rsidRPr="00593CC8">
        <w:rPr>
          <w:rFonts w:ascii="Times New Roman" w:hAnsi="Times New Roman" w:cs="Times New Roman"/>
          <w:sz w:val="28"/>
          <w:szCs w:val="28"/>
        </w:rPr>
        <w:t>: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расширять знания детей о взаимозависимости деятельности человека и мира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природы</w:t>
      </w:r>
      <w:r w:rsidRPr="00593CC8">
        <w:rPr>
          <w:rFonts w:ascii="Times New Roman" w:hAnsi="Times New Roman" w:cs="Times New Roman"/>
          <w:sz w:val="28"/>
          <w:szCs w:val="28"/>
        </w:rPr>
        <w:t>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привлечь внимание к проблеме утилизации отработанных элементов питания;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формировать представления о том, какую опасность для человека и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природы</w:t>
      </w:r>
      <w:r w:rsidRPr="00593CC8">
        <w:rPr>
          <w:rFonts w:ascii="Times New Roman" w:hAnsi="Times New Roman" w:cs="Times New Roman"/>
          <w:sz w:val="28"/>
          <w:szCs w:val="28"/>
        </w:rPr>
        <w:t> несут использованные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батарейки</w:t>
      </w:r>
      <w:r w:rsidR="00593CC8" w:rsidRPr="00593CC8">
        <w:rPr>
          <w:rFonts w:ascii="Times New Roman" w:hAnsi="Times New Roman" w:cs="Times New Roman"/>
          <w:bCs/>
          <w:sz w:val="28"/>
          <w:szCs w:val="28"/>
        </w:rPr>
        <w:t xml:space="preserve"> и крышки от бутылок</w:t>
      </w:r>
      <w:proofErr w:type="gramStart"/>
      <w:r w:rsidR="00593CC8" w:rsidRPr="00593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3CC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организовать сбор нефункциональных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батареек</w:t>
      </w:r>
      <w:r w:rsidRPr="00593CC8">
        <w:rPr>
          <w:rFonts w:ascii="Times New Roman" w:hAnsi="Times New Roman" w:cs="Times New Roman"/>
          <w:sz w:val="28"/>
          <w:szCs w:val="28"/>
        </w:rPr>
        <w:t>, для дальнейшей передачи в утилизацию.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  <w:r w:rsidRPr="00593CC8">
        <w:rPr>
          <w:rFonts w:ascii="Times New Roman" w:hAnsi="Times New Roman" w:cs="Times New Roman"/>
          <w:sz w:val="28"/>
          <w:szCs w:val="28"/>
        </w:rPr>
        <w:t>: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развивать внимание, память, мышление, связную речь;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-развивать творческое мышление дошкольников, умение приобретать знания из различных источников, анализировать факты, высказывать собственные суждения.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Воспитательные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воспитывать экологическое грамотное поведение в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природе</w:t>
      </w:r>
      <w:r w:rsidRPr="00593CC8">
        <w:rPr>
          <w:rFonts w:ascii="Times New Roman" w:hAnsi="Times New Roman" w:cs="Times New Roman"/>
          <w:sz w:val="28"/>
          <w:szCs w:val="28"/>
        </w:rPr>
        <w:t>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Ожидаемые результаты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593CC8">
        <w:rPr>
          <w:rFonts w:ascii="Times New Roman" w:hAnsi="Times New Roman" w:cs="Times New Roman"/>
          <w:sz w:val="28"/>
          <w:szCs w:val="28"/>
        </w:rPr>
        <w:t>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изменение отношения к опасным отходам, раздельному сбору мусора;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содействие в организации утилизации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батареек</w:t>
      </w:r>
      <w:r w:rsidR="00593CC8" w:rsidRPr="00593CC8">
        <w:rPr>
          <w:rFonts w:ascii="Times New Roman" w:hAnsi="Times New Roman" w:cs="Times New Roman"/>
          <w:bCs/>
          <w:sz w:val="28"/>
          <w:szCs w:val="28"/>
        </w:rPr>
        <w:t xml:space="preserve"> и крышек от бутылок</w:t>
      </w:r>
      <w:proofErr w:type="gramStart"/>
      <w:r w:rsidR="00593CC8" w:rsidRPr="00593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3CC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2477" w:rsidRPr="00593CC8" w:rsidRDefault="00F22477" w:rsidP="00F22477">
      <w:pPr>
        <w:rPr>
          <w:rFonts w:ascii="Times New Roman" w:hAnsi="Times New Roman" w:cs="Times New Roman"/>
          <w:b/>
          <w:sz w:val="28"/>
          <w:szCs w:val="28"/>
        </w:rPr>
      </w:pPr>
      <w:r w:rsidRPr="00593CC8">
        <w:rPr>
          <w:rFonts w:ascii="Times New Roman" w:hAnsi="Times New Roman" w:cs="Times New Roman"/>
          <w:b/>
          <w:sz w:val="28"/>
          <w:szCs w:val="28"/>
          <w:u w:val="single"/>
        </w:rPr>
        <w:t>Оборудование и материалы</w:t>
      </w:r>
      <w:r w:rsidRPr="00593CC8">
        <w:rPr>
          <w:rFonts w:ascii="Times New Roman" w:hAnsi="Times New Roman" w:cs="Times New Roman"/>
          <w:b/>
          <w:sz w:val="28"/>
          <w:szCs w:val="28"/>
        </w:rPr>
        <w:t>: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1. Электронные презентации и видеоматериал.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2. Настольно-печатные игры.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lastRenderedPageBreak/>
        <w:t>3. Художественная литература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4. Материалы для продуктивной изобразительной и конструктивной деятельности.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5. Репродукции картин.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b/>
          <w:sz w:val="28"/>
          <w:szCs w:val="28"/>
          <w:u w:val="single"/>
        </w:rPr>
        <w:t>Этапы реализации экологической акции</w:t>
      </w:r>
      <w:r w:rsidRPr="00593CC8">
        <w:rPr>
          <w:rFonts w:ascii="Times New Roman" w:hAnsi="Times New Roman" w:cs="Times New Roman"/>
          <w:sz w:val="28"/>
          <w:szCs w:val="28"/>
        </w:rPr>
        <w:t>: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I. ПОДГОТОВИТЕЛЬНЫЙ ЭТАП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1. Определение содержания, форм и методов организации работы.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2. Подборка художественной литературы, дидактических игр, электронных презентаций, видеоматериала.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4. Размещение в информационном уголке призыва к родителям принять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активное участие в реализации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593CC8">
        <w:rPr>
          <w:rFonts w:ascii="Times New Roman" w:hAnsi="Times New Roman" w:cs="Times New Roman"/>
          <w:sz w:val="28"/>
          <w:szCs w:val="28"/>
        </w:rPr>
        <w:t>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II. ОСНОВНОЙ ЭТАП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РАБОТА С ДЕТЬМИ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Образовательная область "Познавательное развитие"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наблюдение за окружающей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природой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беседы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i/>
          <w:iCs/>
          <w:sz w:val="28"/>
          <w:szCs w:val="28"/>
        </w:rPr>
        <w:t>«Как вести себя в </w:t>
      </w:r>
      <w:r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>природе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593CC8">
        <w:rPr>
          <w:rFonts w:ascii="Times New Roman" w:hAnsi="Times New Roman" w:cs="Times New Roman"/>
          <w:sz w:val="28"/>
          <w:szCs w:val="28"/>
        </w:rPr>
        <w:t>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i/>
          <w:iCs/>
          <w:sz w:val="28"/>
          <w:szCs w:val="28"/>
        </w:rPr>
        <w:t>«Для чего нужны </w:t>
      </w:r>
      <w:r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>батарейки</w:t>
      </w:r>
      <w:r w:rsidR="00593CC8"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и крышки от бутылок 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593CC8">
        <w:rPr>
          <w:rFonts w:ascii="Times New Roman" w:hAnsi="Times New Roman" w:cs="Times New Roman"/>
          <w:sz w:val="28"/>
          <w:szCs w:val="28"/>
        </w:rPr>
        <w:t>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НОД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«Большой вред маленькой </w:t>
      </w:r>
      <w:r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>батарейки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593CC8">
        <w:rPr>
          <w:rFonts w:ascii="Times New Roman" w:hAnsi="Times New Roman" w:cs="Times New Roman"/>
          <w:sz w:val="28"/>
          <w:szCs w:val="28"/>
        </w:rPr>
        <w:t> с ИКТ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Образовательная область "Речевое развитие"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НОД «Составление рассказа по картине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«Ежи»</w:t>
      </w:r>
      <w:r w:rsidRPr="00593CC8">
        <w:rPr>
          <w:rFonts w:ascii="Times New Roman" w:hAnsi="Times New Roman" w:cs="Times New Roman"/>
          <w:sz w:val="28"/>
          <w:szCs w:val="28"/>
        </w:rPr>
        <w:t>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ситуативный разговор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«Что будет, если каждый выбросит одну </w:t>
      </w:r>
      <w:r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>батарейку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593CC8">
        <w:rPr>
          <w:rFonts w:ascii="Times New Roman" w:hAnsi="Times New Roman" w:cs="Times New Roman"/>
          <w:sz w:val="28"/>
          <w:szCs w:val="28"/>
        </w:rPr>
        <w:t>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чтение сказок, стихов, </w:t>
      </w:r>
      <w:r w:rsidRPr="00593CC8">
        <w:rPr>
          <w:rFonts w:ascii="Times New Roman" w:hAnsi="Times New Roman" w:cs="Times New Roman"/>
          <w:sz w:val="28"/>
          <w:szCs w:val="28"/>
          <w:u w:val="single"/>
        </w:rPr>
        <w:t>рассказов дошкольников на тему</w:t>
      </w:r>
      <w:r w:rsidRPr="00593CC8">
        <w:rPr>
          <w:rFonts w:ascii="Times New Roman" w:hAnsi="Times New Roman" w:cs="Times New Roman"/>
          <w:sz w:val="28"/>
          <w:szCs w:val="28"/>
        </w:rPr>
        <w:t>: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i/>
          <w:iCs/>
          <w:sz w:val="28"/>
          <w:szCs w:val="28"/>
        </w:rPr>
        <w:t xml:space="preserve"> «Путешествие маленькой </w:t>
      </w:r>
      <w:r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>батарейки</w:t>
      </w:r>
      <w:r w:rsidR="00593CC8"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и маленькой пластиковой крышки 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Образовательная область "Физическое развитие"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 физкультминутки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«Мы по улице идем»</w:t>
      </w:r>
      <w:r w:rsidRPr="00593CC8">
        <w:rPr>
          <w:rFonts w:ascii="Times New Roman" w:hAnsi="Times New Roman" w:cs="Times New Roman"/>
          <w:sz w:val="28"/>
          <w:szCs w:val="28"/>
        </w:rPr>
        <w:t>,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«Если я приду в лесок»</w:t>
      </w:r>
      <w:r w:rsidRPr="00593CC8">
        <w:rPr>
          <w:rFonts w:ascii="Times New Roman" w:hAnsi="Times New Roman" w:cs="Times New Roman"/>
          <w:sz w:val="28"/>
          <w:szCs w:val="28"/>
        </w:rPr>
        <w:t> и др.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lastRenderedPageBreak/>
        <w:t>Образовательная область "Социально-коммуникативное развитие"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  <w:u w:val="single"/>
        </w:rPr>
        <w:t>Дидактические игры</w:t>
      </w:r>
      <w:r w:rsidRPr="00593CC8">
        <w:rPr>
          <w:rFonts w:ascii="Times New Roman" w:hAnsi="Times New Roman" w:cs="Times New Roman"/>
          <w:sz w:val="28"/>
          <w:szCs w:val="28"/>
        </w:rPr>
        <w:t>: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«Можно - нельзя»</w:t>
      </w:r>
      <w:r w:rsidRPr="00593CC8">
        <w:rPr>
          <w:rFonts w:ascii="Times New Roman" w:hAnsi="Times New Roman" w:cs="Times New Roman"/>
          <w:sz w:val="28"/>
          <w:szCs w:val="28"/>
        </w:rPr>
        <w:t>,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«Найди сходство и отличие»</w:t>
      </w:r>
      <w:r w:rsidRPr="00593CC8">
        <w:rPr>
          <w:rFonts w:ascii="Times New Roman" w:hAnsi="Times New Roman" w:cs="Times New Roman"/>
          <w:sz w:val="28"/>
          <w:szCs w:val="28"/>
        </w:rPr>
        <w:t>,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«Четвертый лишний»</w:t>
      </w:r>
      <w:r w:rsidRPr="00593CC8">
        <w:rPr>
          <w:rFonts w:ascii="Times New Roman" w:hAnsi="Times New Roman" w:cs="Times New Roman"/>
          <w:sz w:val="28"/>
          <w:szCs w:val="28"/>
        </w:rPr>
        <w:t>,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«Береги живое»</w:t>
      </w:r>
      <w:r w:rsidRPr="00593CC8">
        <w:rPr>
          <w:rFonts w:ascii="Times New Roman" w:hAnsi="Times New Roman" w:cs="Times New Roman"/>
          <w:sz w:val="28"/>
          <w:szCs w:val="28"/>
        </w:rPr>
        <w:t>;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«Собери картинку»</w:t>
      </w:r>
      <w:r w:rsidRPr="00593CC8">
        <w:rPr>
          <w:rFonts w:ascii="Times New Roman" w:hAnsi="Times New Roman" w:cs="Times New Roman"/>
          <w:sz w:val="28"/>
          <w:szCs w:val="28"/>
        </w:rPr>
        <w:t>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Образовательная область "Художественно-эстетическое развитие"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-рассматривание иллюстраций, фотографий, репродукций картин.</w:t>
      </w:r>
    </w:p>
    <w:p w:rsidR="00F22477" w:rsidRPr="00593CC8" w:rsidRDefault="00F22477" w:rsidP="00F22477">
      <w:pPr>
        <w:rPr>
          <w:rFonts w:ascii="Times New Roman" w:hAnsi="Times New Roman" w:cs="Times New Roman"/>
          <w:b/>
          <w:sz w:val="28"/>
          <w:szCs w:val="28"/>
        </w:rPr>
      </w:pPr>
      <w:r w:rsidRPr="00593CC8">
        <w:rPr>
          <w:rFonts w:ascii="Times New Roman" w:hAnsi="Times New Roman" w:cs="Times New Roman"/>
          <w:b/>
          <w:sz w:val="28"/>
          <w:szCs w:val="28"/>
        </w:rPr>
        <w:t>РАБОТА С РОДИТЕЛЯМИ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1. Призыв к участию в экологической акции </w:t>
      </w:r>
      <w:r w:rsidR="00593CC8" w:rsidRPr="00593CC8">
        <w:rPr>
          <w:rFonts w:ascii="Times New Roman" w:hAnsi="Times New Roman" w:cs="Times New Roman"/>
          <w:sz w:val="28"/>
          <w:szCs w:val="28"/>
        </w:rPr>
        <w:t>«Крышка малышка» и «Сдай батарейку».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2. Консультация 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«Утилизация </w:t>
      </w:r>
      <w:r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>батареек</w:t>
      </w:r>
      <w:r w:rsidR="00593CC8" w:rsidRPr="00593CC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и крышки от бутылок </w:t>
      </w:r>
      <w:r w:rsidRPr="00593CC8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593CC8">
        <w:rPr>
          <w:rFonts w:ascii="Times New Roman" w:hAnsi="Times New Roman" w:cs="Times New Roman"/>
          <w:sz w:val="28"/>
          <w:szCs w:val="28"/>
        </w:rPr>
        <w:t>;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3. Информация о пунктах приема использованных </w:t>
      </w:r>
      <w:r w:rsidRPr="00593CC8">
        <w:rPr>
          <w:rFonts w:ascii="Times New Roman" w:hAnsi="Times New Roman" w:cs="Times New Roman"/>
          <w:bCs/>
          <w:sz w:val="28"/>
          <w:szCs w:val="28"/>
        </w:rPr>
        <w:t>батареек</w:t>
      </w:r>
      <w:r w:rsidR="00593CC8" w:rsidRPr="00593CC8">
        <w:rPr>
          <w:rFonts w:ascii="Times New Roman" w:hAnsi="Times New Roman" w:cs="Times New Roman"/>
          <w:bCs/>
          <w:sz w:val="28"/>
          <w:szCs w:val="28"/>
        </w:rPr>
        <w:t xml:space="preserve"> и крышек от бутылок</w:t>
      </w:r>
      <w:proofErr w:type="gramStart"/>
      <w:r w:rsidR="00593CC8" w:rsidRPr="00593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3CC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22477" w:rsidRPr="00593CC8" w:rsidRDefault="00F22477" w:rsidP="00F22477">
      <w:pPr>
        <w:rPr>
          <w:rFonts w:ascii="Times New Roman" w:hAnsi="Times New Roman" w:cs="Times New Roman"/>
          <w:b/>
          <w:sz w:val="28"/>
          <w:szCs w:val="28"/>
        </w:rPr>
      </w:pPr>
      <w:r w:rsidRPr="00593CC8">
        <w:rPr>
          <w:rFonts w:ascii="Times New Roman" w:hAnsi="Times New Roman" w:cs="Times New Roman"/>
          <w:b/>
          <w:sz w:val="28"/>
          <w:szCs w:val="28"/>
        </w:rPr>
        <w:t>III. ЗАКЛЮЧИТЕЛЬНЫЙ ЭТАП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1. Подведение итогов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593CC8">
        <w:rPr>
          <w:rFonts w:ascii="Times New Roman" w:hAnsi="Times New Roman" w:cs="Times New Roman"/>
          <w:sz w:val="28"/>
          <w:szCs w:val="28"/>
        </w:rPr>
        <w:t>, награждение активных участников.</w:t>
      </w:r>
    </w:p>
    <w:p w:rsidR="00F22477" w:rsidRPr="00593CC8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2. Обработка и оформление материалов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593CC8">
        <w:rPr>
          <w:rFonts w:ascii="Times New Roman" w:hAnsi="Times New Roman" w:cs="Times New Roman"/>
          <w:sz w:val="28"/>
          <w:szCs w:val="28"/>
        </w:rPr>
        <w:t>.</w:t>
      </w:r>
    </w:p>
    <w:p w:rsidR="00F22477" w:rsidRDefault="00F22477" w:rsidP="00F22477">
      <w:pPr>
        <w:rPr>
          <w:rFonts w:ascii="Times New Roman" w:hAnsi="Times New Roman" w:cs="Times New Roman"/>
          <w:sz w:val="28"/>
          <w:szCs w:val="28"/>
        </w:rPr>
      </w:pPr>
      <w:r w:rsidRPr="00593CC8">
        <w:rPr>
          <w:rFonts w:ascii="Times New Roman" w:hAnsi="Times New Roman" w:cs="Times New Roman"/>
          <w:sz w:val="28"/>
          <w:szCs w:val="28"/>
        </w:rPr>
        <w:t>3. Анализ результативности </w:t>
      </w:r>
      <w:r w:rsidRPr="00593CC8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593CC8">
        <w:rPr>
          <w:rFonts w:ascii="Times New Roman" w:hAnsi="Times New Roman" w:cs="Times New Roman"/>
          <w:sz w:val="28"/>
          <w:szCs w:val="28"/>
        </w:rPr>
        <w:t>.</w:t>
      </w: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  <w:r w:rsidRPr="006447F5">
        <w:rPr>
          <w:rFonts w:ascii="Times New Roman" w:hAnsi="Times New Roman" w:cs="Times New Roman"/>
          <w:b/>
          <w:sz w:val="28"/>
          <w:szCs w:val="28"/>
        </w:rPr>
        <w:lastRenderedPageBreak/>
        <w:t>Фотоотчет</w:t>
      </w:r>
    </w:p>
    <w:p w:rsidR="006447F5" w:rsidRPr="006447F5" w:rsidRDefault="006447F5" w:rsidP="00F224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12B941A" wp14:editId="1B7323C0">
            <wp:extent cx="5940425" cy="2673191"/>
            <wp:effectExtent l="0" t="0" r="3175" b="0"/>
            <wp:docPr id="1" name="Рисунок 1" descr="https://sun9-31.userapi.com/impg/CChl6NcBoiW6EHnx--FMol4sLWiT0B3ykmTgVQ/MsP3zpI1kXQ.jpg?size=1160x522&amp;quality=95&amp;sign=d6723249da66474f2c2f796dca98757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31.userapi.com/impg/CChl6NcBoiW6EHnx--FMol4sLWiT0B3ykmTgVQ/MsP3zpI1kXQ.jpg?size=1160x522&amp;quality=95&amp;sign=d6723249da66474f2c2f796dca98757e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3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7F5" w:rsidRDefault="006447F5" w:rsidP="00F2247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96E606" wp14:editId="0E035D4F">
            <wp:extent cx="5940425" cy="2673191"/>
            <wp:effectExtent l="0" t="0" r="3175" b="0"/>
            <wp:docPr id="2" name="Рисунок 2" descr="https://sun9-55.userapi.com/impg/ykKOdcJxswlr2p9f3AdUx6F00E7BmWnjxu1xEg/iBQtHrCz8to.jpg?size=1160x522&amp;quality=95&amp;sign=2e5642a90f9cc9ef28572a019f45dd5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55.userapi.com/impg/ykKOdcJxswlr2p9f3AdUx6F00E7BmWnjxu1xEg/iBQtHrCz8to.jpg?size=1160x522&amp;quality=95&amp;sign=2e5642a90f9cc9ef28572a019f45dd58&amp;type=alb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3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7F5" w:rsidRDefault="006447F5" w:rsidP="00F22477">
      <w:pPr>
        <w:rPr>
          <w:rFonts w:ascii="Times New Roman" w:hAnsi="Times New Roman" w:cs="Times New Roman"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53E0F80" wp14:editId="48E58382">
            <wp:extent cx="5940425" cy="2673191"/>
            <wp:effectExtent l="0" t="0" r="3175" b="0"/>
            <wp:docPr id="3" name="Рисунок 3" descr="https://sun9-33.userapi.com/impg/GmWLz7pWtiWDIq41wUPyY_60WaaJ10yfm_s7qw/u0kaUQjk96g.jpg?size=1160x522&amp;quality=95&amp;sign=e0c62cd50cb4507c5209d860530d013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33.userapi.com/impg/GmWLz7pWtiWDIq41wUPyY_60WaaJ10yfm_s7qw/u0kaUQjk96g.jpg?size=1160x522&amp;quality=95&amp;sign=e0c62cd50cb4507c5209d860530d0135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3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7F5" w:rsidRDefault="006447F5" w:rsidP="00F22477">
      <w:pPr>
        <w:rPr>
          <w:rFonts w:ascii="Times New Roman" w:hAnsi="Times New Roman" w:cs="Times New Roman"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sz w:val="28"/>
          <w:szCs w:val="28"/>
        </w:rPr>
      </w:pPr>
    </w:p>
    <w:p w:rsidR="006447F5" w:rsidRDefault="006447F5" w:rsidP="00F22477">
      <w:pPr>
        <w:rPr>
          <w:rFonts w:ascii="Times New Roman" w:hAnsi="Times New Roman" w:cs="Times New Roman"/>
          <w:sz w:val="28"/>
          <w:szCs w:val="28"/>
        </w:rPr>
      </w:pPr>
    </w:p>
    <w:p w:rsidR="00942A42" w:rsidRPr="00593CC8" w:rsidRDefault="006447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</w:p>
    <w:sectPr w:rsidR="00942A42" w:rsidRPr="0059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77"/>
    <w:rsid w:val="00593CC8"/>
    <w:rsid w:val="006447F5"/>
    <w:rsid w:val="00942A42"/>
    <w:rsid w:val="00A309C3"/>
    <w:rsid w:val="00ED3EB9"/>
    <w:rsid w:val="00F2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3CC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4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3CC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4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Bryansk</Company>
  <LinksUpToDate>false</LinksUpToDate>
  <CharactersWithSpaces>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2022-02-18T13:03:00Z</dcterms:created>
  <dcterms:modified xsi:type="dcterms:W3CDTF">2022-03-02T15:14:00Z</dcterms:modified>
</cp:coreProperties>
</file>